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6C1E3" w14:textId="6A2F7737" w:rsidR="00AC2BDC" w:rsidRDefault="00AC2BDC" w:rsidP="00B10106">
      <w:pPr>
        <w:spacing w:before="100" w:beforeAutospacing="1" w:after="100" w:afterAutospacing="1"/>
        <w:rPr>
          <w:rFonts w:ascii="Times New Roman" w:hAnsi="Times New Roman"/>
          <w:color w:val="000000"/>
          <w:sz w:val="24"/>
          <w:szCs w:val="24"/>
        </w:rPr>
      </w:pPr>
    </w:p>
    <w:p w14:paraId="39FD61BB" w14:textId="0C3C420E" w:rsidR="00AC2BDC" w:rsidRDefault="00AC2BDC" w:rsidP="00B10106">
      <w:pPr>
        <w:spacing w:before="100" w:beforeAutospacing="1" w:after="100" w:afterAutospacing="1"/>
        <w:rPr>
          <w:rFonts w:ascii="Times New Roman" w:hAnsi="Times New Roman"/>
          <w:color w:val="000000"/>
          <w:sz w:val="24"/>
          <w:szCs w:val="24"/>
        </w:rPr>
      </w:pPr>
    </w:p>
    <w:p w14:paraId="7EBED492" w14:textId="4BB3006D" w:rsidR="00AC2BDC" w:rsidRDefault="00AC2BDC" w:rsidP="00B10106">
      <w:pPr>
        <w:spacing w:before="100" w:beforeAutospacing="1" w:after="100" w:afterAutospacing="1"/>
        <w:rPr>
          <w:rFonts w:ascii="Times New Roman" w:hAnsi="Times New Roman"/>
          <w:color w:val="000000"/>
          <w:sz w:val="24"/>
          <w:szCs w:val="24"/>
        </w:rPr>
      </w:pPr>
    </w:p>
    <w:p w14:paraId="2D244218" w14:textId="0B7BAB48" w:rsidR="00AC2BDC" w:rsidRDefault="00AC2BDC" w:rsidP="00B10106">
      <w:pPr>
        <w:spacing w:before="100" w:beforeAutospacing="1" w:after="100" w:afterAutospacing="1"/>
        <w:rPr>
          <w:rFonts w:ascii="Times New Roman" w:hAnsi="Times New Roman"/>
          <w:color w:val="000000"/>
          <w:sz w:val="24"/>
          <w:szCs w:val="24"/>
        </w:rPr>
      </w:pPr>
    </w:p>
    <w:p w14:paraId="22669404" w14:textId="62CAD372" w:rsidR="00AC2BDC" w:rsidRDefault="00AC2BDC" w:rsidP="00B10106">
      <w:pPr>
        <w:spacing w:before="100" w:beforeAutospacing="1" w:after="100" w:afterAutospacing="1"/>
        <w:rPr>
          <w:rFonts w:ascii="Times New Roman" w:hAnsi="Times New Roman"/>
          <w:color w:val="000000"/>
          <w:sz w:val="24"/>
          <w:szCs w:val="24"/>
        </w:rPr>
      </w:pPr>
    </w:p>
    <w:p w14:paraId="1A1E9D86" w14:textId="61A65689" w:rsidR="00AC2BDC" w:rsidRDefault="00AC2BDC" w:rsidP="00B10106">
      <w:pPr>
        <w:spacing w:before="100" w:beforeAutospacing="1" w:after="100" w:afterAutospacing="1"/>
        <w:rPr>
          <w:rFonts w:ascii="Times New Roman" w:hAnsi="Times New Roman"/>
          <w:color w:val="000000"/>
          <w:sz w:val="24"/>
          <w:szCs w:val="24"/>
        </w:rPr>
      </w:pPr>
    </w:p>
    <w:p w14:paraId="4552BB8F" w14:textId="69411547" w:rsidR="00AC2BDC" w:rsidRDefault="00AC2BDC" w:rsidP="00B10106">
      <w:pPr>
        <w:spacing w:before="100" w:beforeAutospacing="1" w:after="100" w:afterAutospacing="1"/>
        <w:rPr>
          <w:rFonts w:ascii="Times New Roman" w:hAnsi="Times New Roman"/>
          <w:color w:val="000000"/>
          <w:sz w:val="24"/>
          <w:szCs w:val="24"/>
        </w:rPr>
      </w:pPr>
    </w:p>
    <w:p w14:paraId="00DA2DB2" w14:textId="30CF68FC" w:rsidR="00AC2BDC" w:rsidRDefault="00AC2BDC" w:rsidP="00B10106">
      <w:pPr>
        <w:spacing w:before="100" w:beforeAutospacing="1" w:after="100" w:afterAutospacing="1"/>
        <w:rPr>
          <w:rFonts w:ascii="Times New Roman" w:hAnsi="Times New Roman"/>
          <w:color w:val="000000"/>
          <w:sz w:val="24"/>
          <w:szCs w:val="24"/>
        </w:rPr>
      </w:pPr>
    </w:p>
    <w:p w14:paraId="1FFB6457" w14:textId="63B82BB1" w:rsidR="00AC2BDC" w:rsidRDefault="00AC2BDC" w:rsidP="00B10106">
      <w:pPr>
        <w:spacing w:before="100" w:beforeAutospacing="1" w:after="100" w:afterAutospacing="1"/>
        <w:rPr>
          <w:rFonts w:ascii="Times New Roman" w:hAnsi="Times New Roman"/>
          <w:color w:val="000000"/>
          <w:sz w:val="24"/>
          <w:szCs w:val="24"/>
        </w:rPr>
      </w:pPr>
    </w:p>
    <w:p w14:paraId="2B71225C" w14:textId="3FF170E7" w:rsidR="00AC2BDC" w:rsidRDefault="00AC2BDC" w:rsidP="00AC2BDC">
      <w:pPr>
        <w:spacing w:before="100" w:beforeAutospacing="1" w:after="100" w:afterAutospacing="1"/>
        <w:jc w:val="center"/>
        <w:rPr>
          <w:rFonts w:ascii="Times New Roman" w:hAnsi="Times New Roman"/>
          <w:color w:val="000000"/>
          <w:sz w:val="24"/>
          <w:szCs w:val="24"/>
        </w:rPr>
      </w:pPr>
      <w:r>
        <w:rPr>
          <w:rFonts w:ascii="Times New Roman" w:hAnsi="Times New Roman"/>
          <w:color w:val="000000"/>
          <w:sz w:val="24"/>
          <w:szCs w:val="24"/>
        </w:rPr>
        <w:t>Economics</w:t>
      </w:r>
    </w:p>
    <w:p w14:paraId="2C8513AD" w14:textId="0747377E" w:rsidR="00AC2BDC" w:rsidRDefault="00AC2BDC" w:rsidP="00AC2BDC">
      <w:pPr>
        <w:spacing w:before="100" w:beforeAutospacing="1" w:after="100" w:afterAutospacing="1"/>
        <w:jc w:val="center"/>
        <w:rPr>
          <w:rFonts w:ascii="Times New Roman" w:hAnsi="Times New Roman"/>
          <w:color w:val="000000"/>
          <w:sz w:val="24"/>
          <w:szCs w:val="24"/>
        </w:rPr>
      </w:pPr>
      <w:r>
        <w:rPr>
          <w:rFonts w:ascii="Times New Roman" w:hAnsi="Times New Roman"/>
          <w:color w:val="000000"/>
          <w:sz w:val="24"/>
          <w:szCs w:val="24"/>
        </w:rPr>
        <w:t>Student Name</w:t>
      </w:r>
    </w:p>
    <w:p w14:paraId="5228878F" w14:textId="5FA9988B" w:rsidR="00AC2BDC" w:rsidRDefault="00AC2BDC" w:rsidP="00AC2BDC">
      <w:pPr>
        <w:spacing w:before="100" w:beforeAutospacing="1" w:after="100" w:afterAutospacing="1"/>
        <w:jc w:val="center"/>
        <w:rPr>
          <w:rFonts w:ascii="Times New Roman" w:hAnsi="Times New Roman"/>
          <w:color w:val="000000"/>
          <w:sz w:val="24"/>
          <w:szCs w:val="24"/>
        </w:rPr>
      </w:pPr>
      <w:r>
        <w:rPr>
          <w:rFonts w:ascii="Times New Roman" w:hAnsi="Times New Roman"/>
          <w:color w:val="000000"/>
          <w:sz w:val="24"/>
          <w:szCs w:val="24"/>
        </w:rPr>
        <w:t>Institution Affiliation</w:t>
      </w:r>
    </w:p>
    <w:p w14:paraId="084E0595" w14:textId="49F973F2" w:rsidR="00AC2BDC" w:rsidRDefault="00AC2BDC" w:rsidP="00AC2BDC">
      <w:pPr>
        <w:spacing w:before="100" w:beforeAutospacing="1" w:after="100" w:afterAutospacing="1"/>
        <w:jc w:val="center"/>
        <w:rPr>
          <w:rFonts w:ascii="Times New Roman" w:hAnsi="Times New Roman"/>
          <w:color w:val="000000"/>
          <w:sz w:val="24"/>
          <w:szCs w:val="24"/>
        </w:rPr>
      </w:pPr>
      <w:r>
        <w:rPr>
          <w:rFonts w:ascii="Times New Roman" w:hAnsi="Times New Roman"/>
          <w:color w:val="000000"/>
          <w:sz w:val="24"/>
          <w:szCs w:val="24"/>
        </w:rPr>
        <w:t>Instructors Name</w:t>
      </w:r>
    </w:p>
    <w:p w14:paraId="01E1F039" w14:textId="1D784AF6" w:rsidR="00AC2BDC" w:rsidRDefault="00AC2BDC" w:rsidP="00AC2BDC">
      <w:pPr>
        <w:spacing w:before="100" w:beforeAutospacing="1" w:after="100" w:afterAutospacing="1"/>
        <w:jc w:val="center"/>
        <w:rPr>
          <w:rFonts w:ascii="Times New Roman" w:hAnsi="Times New Roman"/>
          <w:color w:val="000000"/>
          <w:sz w:val="24"/>
          <w:szCs w:val="24"/>
        </w:rPr>
      </w:pPr>
      <w:r>
        <w:rPr>
          <w:rFonts w:ascii="Times New Roman" w:hAnsi="Times New Roman"/>
          <w:color w:val="000000"/>
          <w:sz w:val="24"/>
          <w:szCs w:val="24"/>
        </w:rPr>
        <w:t>Course</w:t>
      </w:r>
    </w:p>
    <w:p w14:paraId="2AE0935D" w14:textId="6F757565" w:rsidR="00AC2BDC" w:rsidRDefault="00AC2BDC" w:rsidP="00AC2BDC">
      <w:pPr>
        <w:spacing w:before="100" w:beforeAutospacing="1" w:after="100" w:afterAutospacing="1"/>
        <w:jc w:val="center"/>
        <w:rPr>
          <w:rFonts w:ascii="Times New Roman" w:hAnsi="Times New Roman"/>
          <w:color w:val="000000"/>
          <w:sz w:val="24"/>
          <w:szCs w:val="24"/>
        </w:rPr>
      </w:pPr>
      <w:r>
        <w:rPr>
          <w:rFonts w:ascii="Times New Roman" w:hAnsi="Times New Roman"/>
          <w:color w:val="000000"/>
          <w:sz w:val="24"/>
          <w:szCs w:val="24"/>
        </w:rPr>
        <w:t>Date</w:t>
      </w:r>
    </w:p>
    <w:p w14:paraId="082587B9" w14:textId="47A56E8E" w:rsidR="00AC2BDC" w:rsidRDefault="00AC2BDC" w:rsidP="00AC2BDC">
      <w:pPr>
        <w:spacing w:before="100" w:beforeAutospacing="1" w:after="100" w:afterAutospacing="1"/>
        <w:jc w:val="center"/>
        <w:rPr>
          <w:rFonts w:ascii="Times New Roman" w:hAnsi="Times New Roman"/>
          <w:color w:val="000000"/>
          <w:sz w:val="24"/>
          <w:szCs w:val="24"/>
        </w:rPr>
      </w:pPr>
    </w:p>
    <w:p w14:paraId="308F2271" w14:textId="07FBE339" w:rsidR="00AC2BDC" w:rsidRDefault="00AC2BDC" w:rsidP="00AC2BDC">
      <w:pPr>
        <w:spacing w:before="100" w:beforeAutospacing="1" w:after="100" w:afterAutospacing="1"/>
        <w:jc w:val="center"/>
        <w:rPr>
          <w:rFonts w:ascii="Times New Roman" w:hAnsi="Times New Roman"/>
          <w:color w:val="000000"/>
          <w:sz w:val="24"/>
          <w:szCs w:val="24"/>
        </w:rPr>
      </w:pPr>
    </w:p>
    <w:p w14:paraId="6548A7B2" w14:textId="33C52A5C" w:rsidR="00AC2BDC" w:rsidRDefault="00AC2BDC" w:rsidP="00AC2BDC">
      <w:pPr>
        <w:spacing w:before="100" w:beforeAutospacing="1" w:after="100" w:afterAutospacing="1"/>
        <w:jc w:val="center"/>
        <w:rPr>
          <w:rFonts w:ascii="Times New Roman" w:hAnsi="Times New Roman"/>
          <w:color w:val="000000"/>
          <w:sz w:val="24"/>
          <w:szCs w:val="24"/>
        </w:rPr>
      </w:pPr>
    </w:p>
    <w:p w14:paraId="2DF6CE09" w14:textId="5446CCED" w:rsidR="00AC2BDC" w:rsidRDefault="00AC2BDC" w:rsidP="00AC2BDC">
      <w:pPr>
        <w:spacing w:before="100" w:beforeAutospacing="1" w:after="100" w:afterAutospacing="1"/>
        <w:jc w:val="center"/>
        <w:rPr>
          <w:rFonts w:ascii="Times New Roman" w:hAnsi="Times New Roman"/>
          <w:color w:val="000000"/>
          <w:sz w:val="24"/>
          <w:szCs w:val="24"/>
        </w:rPr>
      </w:pPr>
    </w:p>
    <w:p w14:paraId="3B307C1C" w14:textId="7DD8332A" w:rsidR="00AC2BDC" w:rsidRDefault="00AC2BDC" w:rsidP="00AC2BDC">
      <w:pPr>
        <w:spacing w:before="100" w:beforeAutospacing="1" w:after="100" w:afterAutospacing="1"/>
        <w:jc w:val="center"/>
        <w:rPr>
          <w:rFonts w:ascii="Times New Roman" w:hAnsi="Times New Roman"/>
          <w:color w:val="000000"/>
          <w:sz w:val="24"/>
          <w:szCs w:val="24"/>
        </w:rPr>
      </w:pPr>
    </w:p>
    <w:p w14:paraId="6A2FD155" w14:textId="0CE3B93E" w:rsidR="00AC2BDC" w:rsidRDefault="00AC2BDC" w:rsidP="00AC2BDC">
      <w:pPr>
        <w:spacing w:before="100" w:beforeAutospacing="1" w:after="100" w:afterAutospacing="1"/>
        <w:jc w:val="center"/>
        <w:rPr>
          <w:rFonts w:ascii="Times New Roman" w:hAnsi="Times New Roman"/>
          <w:color w:val="000000"/>
          <w:sz w:val="24"/>
          <w:szCs w:val="24"/>
        </w:rPr>
      </w:pPr>
    </w:p>
    <w:p w14:paraId="174639AC" w14:textId="1224294E" w:rsidR="00AC2BDC" w:rsidRDefault="00AC2BDC" w:rsidP="00AC2BDC">
      <w:pPr>
        <w:spacing w:before="100" w:beforeAutospacing="1" w:after="100" w:afterAutospacing="1"/>
        <w:jc w:val="center"/>
        <w:rPr>
          <w:rFonts w:ascii="Times New Roman" w:hAnsi="Times New Roman"/>
          <w:color w:val="000000"/>
          <w:sz w:val="24"/>
          <w:szCs w:val="24"/>
        </w:rPr>
      </w:pPr>
    </w:p>
    <w:p w14:paraId="194A869B" w14:textId="5B05009C" w:rsidR="00AC2BDC" w:rsidRDefault="00AC2BDC" w:rsidP="00AC2BDC">
      <w:pPr>
        <w:spacing w:before="100" w:beforeAutospacing="1" w:after="100" w:afterAutospacing="1"/>
        <w:jc w:val="center"/>
        <w:rPr>
          <w:rFonts w:ascii="Times New Roman" w:hAnsi="Times New Roman"/>
          <w:color w:val="000000"/>
          <w:sz w:val="24"/>
          <w:szCs w:val="24"/>
        </w:rPr>
      </w:pPr>
    </w:p>
    <w:p w14:paraId="5B443917" w14:textId="77777777" w:rsidR="00AC2BDC" w:rsidRPr="00AC2BDC" w:rsidRDefault="00AC2BDC" w:rsidP="00AC2BDC">
      <w:pPr>
        <w:spacing w:before="100" w:beforeAutospacing="1" w:after="100" w:afterAutospacing="1"/>
        <w:rPr>
          <w:rFonts w:ascii="Times New Roman" w:hAnsi="Times New Roman"/>
          <w:color w:val="000000"/>
          <w:sz w:val="24"/>
          <w:szCs w:val="24"/>
        </w:rPr>
      </w:pPr>
      <w:r w:rsidRPr="00AC2BDC">
        <w:rPr>
          <w:rFonts w:ascii="Times New Roman" w:hAnsi="Times New Roman"/>
          <w:color w:val="000000"/>
          <w:sz w:val="24"/>
          <w:szCs w:val="24"/>
        </w:rPr>
        <w:lastRenderedPageBreak/>
        <w:t>1.  The level of economic globalization (or global exposure) can be measured not only for countries’ economies but also for individual firms. What specific metrics you would use to do it? Please provide 2-3 examples of US-based firms with a high level of global exposure and 2-3 examples of US-based firms with a low level of global exposure.</w:t>
      </w:r>
    </w:p>
    <w:p w14:paraId="69F54320" w14:textId="634F1ABE" w:rsidR="00AC2BDC" w:rsidRPr="00AC2BDC" w:rsidRDefault="00AC2BDC" w:rsidP="00AC2BDC">
      <w:pPr>
        <w:spacing w:before="100" w:beforeAutospacing="1" w:after="100" w:afterAutospacing="1"/>
        <w:rPr>
          <w:rFonts w:ascii="Times New Roman" w:hAnsi="Times New Roman"/>
          <w:b/>
          <w:color w:val="000000"/>
          <w:sz w:val="24"/>
          <w:szCs w:val="24"/>
        </w:rPr>
      </w:pPr>
      <w:r w:rsidRPr="00AC2BDC">
        <w:rPr>
          <w:rFonts w:ascii="Times New Roman" w:hAnsi="Times New Roman"/>
          <w:b/>
          <w:color w:val="000000"/>
          <w:sz w:val="24"/>
          <w:szCs w:val="24"/>
        </w:rPr>
        <w:tab/>
        <w:t>The international market holds a strong and beneficial accruement to businesses not only for the benefit of the country’s economy but also for individual firms. Therefore, when the opportunity for international ventures is calling it is important to evaluate what is the advisable approach and what to avoid. In order to evaluate the level of economic exposure there exists various metrics that can be used. Some of the commonly evaluated metrics are the following; level of interest, Competitiveness and Capital efficiency. In this case in order to evaluate the economic globalization the best metric to use is Competitiveness. When an individual firm arouses the attention and competition from other countries then one can evaluate the global exposure. Some of the examples of US based firms that possess a high level of global exposure are; Procter &amp; Gamble, Colgate and Wal-Mart. Examples of firms with low level of global exposure are: Zippo and American Plastic Toys</w:t>
      </w:r>
    </w:p>
    <w:p w14:paraId="3E28C995" w14:textId="4B173F38" w:rsidR="00AC2BDC" w:rsidRDefault="00082E31" w:rsidP="00B10106">
      <w:pPr>
        <w:spacing w:before="100" w:beforeAutospacing="1" w:after="100" w:afterAutospacing="1"/>
        <w:rPr>
          <w:rFonts w:ascii="Times New Roman" w:hAnsi="Times New Roman"/>
          <w:color w:val="000000"/>
          <w:sz w:val="24"/>
          <w:szCs w:val="24"/>
        </w:rPr>
      </w:pPr>
      <w:r w:rsidRPr="00082E31">
        <w:rPr>
          <w:rFonts w:ascii="Times New Roman" w:hAnsi="Times New Roman"/>
          <w:color w:val="000000"/>
          <w:sz w:val="24"/>
          <w:szCs w:val="24"/>
        </w:rPr>
        <w:t>5. In the last four years the US has been engaged in a tariff war with China. What was this war about? In the US economy, who gained and who lost as a result of this war so far?</w:t>
      </w:r>
    </w:p>
    <w:p w14:paraId="55E12FB8" w14:textId="4345259F" w:rsidR="00082E31" w:rsidRPr="00BD67E8" w:rsidRDefault="00082E31" w:rsidP="00B10106">
      <w:pPr>
        <w:spacing w:before="100" w:beforeAutospacing="1" w:after="100" w:afterAutospacing="1"/>
        <w:rPr>
          <w:rFonts w:ascii="Times New Roman" w:hAnsi="Times New Roman"/>
          <w:b/>
          <w:color w:val="000000"/>
          <w:sz w:val="24"/>
          <w:szCs w:val="24"/>
        </w:rPr>
      </w:pPr>
      <w:r w:rsidRPr="00BD67E8">
        <w:rPr>
          <w:rFonts w:ascii="Times New Roman" w:hAnsi="Times New Roman"/>
          <w:b/>
          <w:color w:val="000000"/>
          <w:sz w:val="24"/>
          <w:szCs w:val="24"/>
        </w:rPr>
        <w:tab/>
        <w:t>The US tariff war with China started in the year 2018, the dispute has brought about imposition of tariffs on hundreds of billions dollars of each of the country’s goods. The former US president Donald Trump has been accused of being behind these unfair trading practices, some have even considered the act as intellectual property theft. On the other hand, China has blamed the United States, stating that this is an aim to sabotage the growing global economic power that China holds. Over the years there have been negotiations to try and find a solution however there has been no sign of this. The move by the United states has been aimed at improving the domestic consumption by hiking the price of imported goods. Through this the United states has imposed Chinese goods worth 360 billion US dollars and China on the other hand has imposed tariffs on goods worth more 110 billion US dollars.</w:t>
      </w:r>
    </w:p>
    <w:p w14:paraId="4EC12F4F" w14:textId="384D0EAF" w:rsidR="00BD67E8" w:rsidRDefault="00BD67E8" w:rsidP="00BD67E8">
      <w:pPr>
        <w:spacing w:before="100" w:beforeAutospacing="1" w:after="100" w:afterAutospacing="1"/>
        <w:rPr>
          <w:rFonts w:ascii="Times New Roman" w:hAnsi="Times New Roman"/>
          <w:color w:val="000000"/>
          <w:sz w:val="24"/>
          <w:szCs w:val="24"/>
        </w:rPr>
      </w:pPr>
      <w:r w:rsidRPr="00BD67E8">
        <w:rPr>
          <w:rFonts w:ascii="Times New Roman" w:hAnsi="Times New Roman"/>
          <w:color w:val="000000"/>
          <w:sz w:val="24"/>
          <w:szCs w:val="24"/>
        </w:rPr>
        <w:t>12.  What measures can be used by a globally operating US-based manufacturing company facing a long-term depreciation of the US dollar?</w:t>
      </w:r>
    </w:p>
    <w:p w14:paraId="7F3914F4" w14:textId="287F2815" w:rsidR="00BD67E8" w:rsidRDefault="00BD67E8" w:rsidP="00BD67E8">
      <w:pPr>
        <w:spacing w:before="100" w:beforeAutospacing="1" w:after="100" w:afterAutospacing="1"/>
        <w:rPr>
          <w:rFonts w:ascii="Times New Roman" w:hAnsi="Times New Roman"/>
          <w:b/>
          <w:color w:val="000000"/>
          <w:sz w:val="24"/>
          <w:szCs w:val="24"/>
        </w:rPr>
      </w:pPr>
      <w:r>
        <w:rPr>
          <w:rFonts w:ascii="Times New Roman" w:hAnsi="Times New Roman"/>
          <w:color w:val="000000"/>
          <w:sz w:val="24"/>
          <w:szCs w:val="24"/>
        </w:rPr>
        <w:tab/>
      </w:r>
      <w:r>
        <w:rPr>
          <w:rFonts w:ascii="Times New Roman" w:hAnsi="Times New Roman"/>
          <w:b/>
          <w:color w:val="000000"/>
          <w:sz w:val="24"/>
          <w:szCs w:val="24"/>
        </w:rPr>
        <w:t xml:space="preserve">Based on the Fixed Exchange Rate system that has been in place in the global market, the depreciation and revaluation of a country’s currency are considered as inevitable. These two changes have huge effects to firms, an example is a US based manufacturing company, it will experience such a change as it affects its operations. However, there have been instances where the exchange rates have been manipulated in order to alter the market and in most cases for competitive advantages. </w:t>
      </w:r>
      <w:r w:rsidR="00132F7D">
        <w:rPr>
          <w:rFonts w:ascii="Times New Roman" w:hAnsi="Times New Roman"/>
          <w:b/>
          <w:color w:val="000000"/>
          <w:sz w:val="24"/>
          <w:szCs w:val="24"/>
        </w:rPr>
        <w:t xml:space="preserve">Therefore, acts such as the Charter of International Monetary Fund have been involved through issuing directives to policymakers so as to avoid such manipulations. In instances where the US dollar depreciates then a firm can imply measures such as lowering the price of domestic goods and services while raising the price of foreign sales and services. Another approach </w:t>
      </w:r>
      <w:r w:rsidR="00132F7D">
        <w:rPr>
          <w:rFonts w:ascii="Times New Roman" w:hAnsi="Times New Roman"/>
          <w:b/>
          <w:color w:val="000000"/>
          <w:sz w:val="24"/>
          <w:szCs w:val="24"/>
        </w:rPr>
        <w:lastRenderedPageBreak/>
        <w:t>that can be used to cushion the firm is investing in the emerging market debt, this ensures a sense of protection so as to have a chance of revival in the future.</w:t>
      </w:r>
    </w:p>
    <w:p w14:paraId="3131872B" w14:textId="5C27EC1B" w:rsidR="008C2FFD" w:rsidRDefault="008C2FFD" w:rsidP="00BD67E8">
      <w:pPr>
        <w:spacing w:before="100" w:beforeAutospacing="1" w:after="100" w:afterAutospacing="1"/>
        <w:rPr>
          <w:rFonts w:ascii="Times New Roman" w:hAnsi="Times New Roman"/>
          <w:color w:val="000000"/>
          <w:sz w:val="24"/>
          <w:szCs w:val="24"/>
        </w:rPr>
      </w:pPr>
      <w:r w:rsidRPr="008C2FFD">
        <w:rPr>
          <w:rFonts w:ascii="Times New Roman" w:hAnsi="Times New Roman"/>
          <w:color w:val="000000"/>
          <w:sz w:val="24"/>
          <w:szCs w:val="24"/>
        </w:rPr>
        <w:t>9. Compare and contrast the impact of coronavirus crisis on the economy and business in the two largest world economies - the US and China. How economic and political system of these countries influenced it? Use a few examples to illustrate your points.</w:t>
      </w:r>
    </w:p>
    <w:p w14:paraId="0299A1A7" w14:textId="45AA118F" w:rsidR="008C2FFD" w:rsidRDefault="008C2FFD" w:rsidP="00BD67E8">
      <w:pPr>
        <w:spacing w:before="100" w:beforeAutospacing="1" w:after="100" w:afterAutospacing="1"/>
        <w:rPr>
          <w:rFonts w:ascii="Times New Roman" w:hAnsi="Times New Roman"/>
          <w:b/>
          <w:color w:val="000000"/>
          <w:sz w:val="24"/>
          <w:szCs w:val="24"/>
        </w:rPr>
      </w:pPr>
      <w:r>
        <w:rPr>
          <w:rFonts w:ascii="Times New Roman" w:hAnsi="Times New Roman"/>
          <w:color w:val="000000"/>
          <w:sz w:val="24"/>
          <w:szCs w:val="24"/>
        </w:rPr>
        <w:tab/>
      </w:r>
      <w:r>
        <w:rPr>
          <w:rFonts w:ascii="Times New Roman" w:hAnsi="Times New Roman"/>
          <w:b/>
          <w:color w:val="000000"/>
          <w:sz w:val="24"/>
          <w:szCs w:val="24"/>
        </w:rPr>
        <w:t>The United States and China are undoubtedly some of the largest world economies in the 21</w:t>
      </w:r>
      <w:r w:rsidRPr="008C2FFD">
        <w:rPr>
          <w:rFonts w:ascii="Times New Roman" w:hAnsi="Times New Roman"/>
          <w:b/>
          <w:color w:val="000000"/>
          <w:sz w:val="24"/>
          <w:szCs w:val="24"/>
          <w:vertAlign w:val="superscript"/>
        </w:rPr>
        <w:t>st</w:t>
      </w:r>
      <w:r>
        <w:rPr>
          <w:rFonts w:ascii="Times New Roman" w:hAnsi="Times New Roman"/>
          <w:b/>
          <w:color w:val="000000"/>
          <w:sz w:val="24"/>
          <w:szCs w:val="24"/>
        </w:rPr>
        <w:t xml:space="preserve"> century so far. The </w:t>
      </w:r>
      <w:r w:rsidR="00EE4066">
        <w:rPr>
          <w:rFonts w:ascii="Times New Roman" w:hAnsi="Times New Roman"/>
          <w:b/>
          <w:color w:val="000000"/>
          <w:sz w:val="24"/>
          <w:szCs w:val="24"/>
        </w:rPr>
        <w:t>Coronavirus</w:t>
      </w:r>
      <w:r w:rsidR="00584A04">
        <w:rPr>
          <w:rFonts w:ascii="Times New Roman" w:hAnsi="Times New Roman"/>
          <w:b/>
          <w:color w:val="000000"/>
          <w:sz w:val="24"/>
          <w:szCs w:val="24"/>
        </w:rPr>
        <w:t xml:space="preserve"> has struck the whole world and as a results countries have been forced to implement measures so as to cushion the economy as well as safeguarding the people. The trade wars experienced between the two countries has been received with shock from the rest of the world. The United states economy has been affected by the imposition of the measures to curb the spread, stock markets have decreased by a quarter and as a result three years gain have been utilized. The rate of </w:t>
      </w:r>
      <w:r w:rsidR="00EE4066">
        <w:rPr>
          <w:rFonts w:ascii="Times New Roman" w:hAnsi="Times New Roman"/>
          <w:b/>
          <w:color w:val="000000"/>
          <w:sz w:val="24"/>
          <w:szCs w:val="24"/>
        </w:rPr>
        <w:t>unemployment</w:t>
      </w:r>
      <w:r w:rsidR="00584A04">
        <w:rPr>
          <w:rFonts w:ascii="Times New Roman" w:hAnsi="Times New Roman"/>
          <w:b/>
          <w:color w:val="000000"/>
          <w:sz w:val="24"/>
          <w:szCs w:val="24"/>
        </w:rPr>
        <w:t xml:space="preserve"> has also spiked, recording 3.28 million unemployed citizens. The number is the highest recorded in history, even higher than the rate recorded during the 2008 recession. On the other </w:t>
      </w:r>
      <w:r w:rsidR="00EE4066">
        <w:rPr>
          <w:rFonts w:ascii="Times New Roman" w:hAnsi="Times New Roman"/>
          <w:b/>
          <w:color w:val="000000"/>
          <w:sz w:val="24"/>
          <w:szCs w:val="24"/>
        </w:rPr>
        <w:t>hand,</w:t>
      </w:r>
      <w:r w:rsidR="00584A04">
        <w:rPr>
          <w:rFonts w:ascii="Times New Roman" w:hAnsi="Times New Roman"/>
          <w:b/>
          <w:color w:val="000000"/>
          <w:sz w:val="24"/>
          <w:szCs w:val="24"/>
        </w:rPr>
        <w:t xml:space="preserve"> China’s economy also recorded changes, however the containment efforts lasted shorter than other countries.</w:t>
      </w:r>
      <w:r w:rsidR="00EE4066">
        <w:rPr>
          <w:rFonts w:ascii="Times New Roman" w:hAnsi="Times New Roman"/>
          <w:b/>
          <w:color w:val="000000"/>
          <w:sz w:val="24"/>
          <w:szCs w:val="24"/>
        </w:rPr>
        <w:t xml:space="preserve"> Business have not been left behind with disruption in markets, consumer demand dropping and weakening of the global economy.</w:t>
      </w:r>
    </w:p>
    <w:p w14:paraId="28706AE6" w14:textId="7705FCB8" w:rsidR="005933EB" w:rsidRPr="005933EB" w:rsidRDefault="005933EB" w:rsidP="00BD67E8">
      <w:pPr>
        <w:spacing w:before="100" w:beforeAutospacing="1" w:after="100" w:afterAutospacing="1"/>
        <w:rPr>
          <w:rFonts w:ascii="Times New Roman" w:hAnsi="Times New Roman"/>
          <w:color w:val="000000"/>
          <w:sz w:val="24"/>
          <w:szCs w:val="24"/>
        </w:rPr>
      </w:pPr>
      <w:r w:rsidRPr="005933EB">
        <w:rPr>
          <w:rFonts w:ascii="Times New Roman" w:hAnsi="Times New Roman"/>
          <w:color w:val="000000"/>
          <w:sz w:val="24"/>
          <w:szCs w:val="24"/>
        </w:rPr>
        <w:t>8. What US-made goods would you consider for export to Cuba if and when the US trade embargo for this country is lifted? Give 2-3 examples. What logistical, insurance and payment arrangements would you use for actual exporting there?  For logistical an insurance arrangement(s) refer to INCOTERMS table selection(s). Be sure to briefly justify your choices.</w:t>
      </w:r>
    </w:p>
    <w:p w14:paraId="0DA84D16" w14:textId="1594E2E5" w:rsidR="00AC2BDC" w:rsidRDefault="005933EB" w:rsidP="00B10106">
      <w:pPr>
        <w:spacing w:before="100" w:beforeAutospacing="1" w:after="100" w:afterAutospacing="1"/>
        <w:rPr>
          <w:rFonts w:ascii="Times New Roman" w:hAnsi="Times New Roman"/>
          <w:b/>
          <w:color w:val="000000"/>
          <w:sz w:val="24"/>
          <w:szCs w:val="24"/>
        </w:rPr>
      </w:pPr>
      <w:r>
        <w:rPr>
          <w:rFonts w:ascii="Times New Roman" w:hAnsi="Times New Roman"/>
          <w:color w:val="000000"/>
          <w:sz w:val="24"/>
          <w:szCs w:val="24"/>
        </w:rPr>
        <w:tab/>
      </w:r>
      <w:r w:rsidRPr="00CF11B8">
        <w:rPr>
          <w:rFonts w:ascii="Times New Roman" w:hAnsi="Times New Roman"/>
          <w:b/>
          <w:color w:val="000000"/>
          <w:sz w:val="24"/>
          <w:szCs w:val="24"/>
        </w:rPr>
        <w:t>The United states through the Embargo against Cuba has prevented the transaction of business by American corporations and any other commercial operations within or with Cuba, any business also considered to be transacted with the interest of Cuba has also been prohibited. Dating as early as the 20</w:t>
      </w:r>
      <w:r w:rsidRPr="00CF11B8">
        <w:rPr>
          <w:rFonts w:ascii="Times New Roman" w:hAnsi="Times New Roman"/>
          <w:b/>
          <w:color w:val="000000"/>
          <w:sz w:val="24"/>
          <w:szCs w:val="24"/>
          <w:vertAlign w:val="superscript"/>
        </w:rPr>
        <w:t>th</w:t>
      </w:r>
      <w:r w:rsidRPr="00CF11B8">
        <w:rPr>
          <w:rFonts w:ascii="Times New Roman" w:hAnsi="Times New Roman"/>
          <w:b/>
          <w:color w:val="000000"/>
          <w:sz w:val="24"/>
          <w:szCs w:val="24"/>
        </w:rPr>
        <w:t xml:space="preserve"> century when the trade embargo was initiated and later on further extended inclusive of major and almost all exports to Cuba. Based on study the most exported goods to </w:t>
      </w:r>
      <w:r w:rsidR="00CF11B8" w:rsidRPr="00CF11B8">
        <w:rPr>
          <w:rFonts w:ascii="Times New Roman" w:hAnsi="Times New Roman"/>
          <w:b/>
          <w:color w:val="000000"/>
          <w:sz w:val="24"/>
          <w:szCs w:val="24"/>
        </w:rPr>
        <w:t>Cuba</w:t>
      </w:r>
      <w:r w:rsidRPr="00CF11B8">
        <w:rPr>
          <w:rFonts w:ascii="Times New Roman" w:hAnsi="Times New Roman"/>
          <w:b/>
          <w:color w:val="000000"/>
          <w:sz w:val="24"/>
          <w:szCs w:val="24"/>
        </w:rPr>
        <w:t xml:space="preserve"> are Poultry, wood and chemicals</w:t>
      </w:r>
      <w:r w:rsidR="00CF11B8" w:rsidRPr="00CF11B8">
        <w:rPr>
          <w:rFonts w:ascii="Times New Roman" w:hAnsi="Times New Roman"/>
          <w:b/>
          <w:color w:val="000000"/>
          <w:sz w:val="24"/>
          <w:szCs w:val="24"/>
        </w:rPr>
        <w:t>. Therefore, if the embargo was lifted Cuba could provide a huge market base for many other commodities. The most considerable would be machinery such as aircrafts and vehicles, mainly due to the current existing competition and monopolies in the field. This would mean that the economy would also stand a great chance at stabilizing through the tax and revenue from this trade. Logistical, insurance and payment arrangement would also be required based on the act of conducting trade that would be in place.</w:t>
      </w:r>
    </w:p>
    <w:p w14:paraId="0BD11E4C" w14:textId="1BC2F5B1" w:rsidR="00CF11B8" w:rsidRDefault="00CF11B8" w:rsidP="00B10106">
      <w:pPr>
        <w:spacing w:before="100" w:beforeAutospacing="1" w:after="100" w:afterAutospacing="1"/>
        <w:rPr>
          <w:rFonts w:ascii="Times New Roman" w:hAnsi="Times New Roman"/>
          <w:b/>
          <w:color w:val="000000"/>
          <w:sz w:val="24"/>
          <w:szCs w:val="24"/>
        </w:rPr>
      </w:pPr>
    </w:p>
    <w:p w14:paraId="215842DF" w14:textId="3C693ECE" w:rsidR="00CF11B8" w:rsidRDefault="00CF11B8" w:rsidP="00B10106">
      <w:pPr>
        <w:spacing w:before="100" w:beforeAutospacing="1" w:after="100" w:afterAutospacing="1"/>
        <w:rPr>
          <w:rFonts w:ascii="Times New Roman" w:hAnsi="Times New Roman"/>
          <w:b/>
          <w:color w:val="000000"/>
          <w:sz w:val="24"/>
          <w:szCs w:val="24"/>
        </w:rPr>
      </w:pPr>
    </w:p>
    <w:p w14:paraId="2C9B2A72" w14:textId="17BA645E" w:rsidR="00CF11B8" w:rsidRDefault="00CF11B8" w:rsidP="00B10106">
      <w:pPr>
        <w:spacing w:before="100" w:beforeAutospacing="1" w:after="100" w:afterAutospacing="1"/>
        <w:rPr>
          <w:rFonts w:ascii="Times New Roman" w:hAnsi="Times New Roman"/>
          <w:b/>
          <w:color w:val="000000"/>
          <w:sz w:val="24"/>
          <w:szCs w:val="24"/>
        </w:rPr>
      </w:pPr>
    </w:p>
    <w:p w14:paraId="5F251FCA" w14:textId="456B70E9" w:rsidR="00CF11B8" w:rsidRDefault="00CF11B8" w:rsidP="00B10106">
      <w:pPr>
        <w:spacing w:before="100" w:beforeAutospacing="1" w:after="100" w:afterAutospacing="1"/>
        <w:rPr>
          <w:rFonts w:ascii="Times New Roman" w:hAnsi="Times New Roman"/>
          <w:b/>
          <w:color w:val="000000"/>
          <w:sz w:val="24"/>
          <w:szCs w:val="24"/>
        </w:rPr>
      </w:pPr>
    </w:p>
    <w:p w14:paraId="45D76785" w14:textId="08936B13" w:rsidR="00CF11B8" w:rsidRDefault="00CF11B8" w:rsidP="00CF11B8">
      <w:pPr>
        <w:spacing w:before="100" w:beforeAutospacing="1" w:after="100" w:afterAutospacing="1"/>
        <w:jc w:val="center"/>
        <w:rPr>
          <w:rFonts w:ascii="Times New Roman" w:hAnsi="Times New Roman"/>
          <w:b/>
          <w:color w:val="000000"/>
          <w:sz w:val="24"/>
          <w:szCs w:val="24"/>
        </w:rPr>
      </w:pPr>
      <w:r>
        <w:rPr>
          <w:rFonts w:ascii="Times New Roman" w:hAnsi="Times New Roman"/>
          <w:b/>
          <w:color w:val="000000"/>
          <w:sz w:val="24"/>
          <w:szCs w:val="24"/>
        </w:rPr>
        <w:lastRenderedPageBreak/>
        <w:t>References.</w:t>
      </w:r>
      <w:bookmarkStart w:id="0" w:name="_GoBack"/>
      <w:bookmarkEnd w:id="0"/>
    </w:p>
    <w:p w14:paraId="1A7F77F8" w14:textId="15060218" w:rsidR="00CF11B8" w:rsidRPr="004268B7" w:rsidRDefault="00CF11B8" w:rsidP="004268B7">
      <w:pPr>
        <w:spacing w:before="100" w:beforeAutospacing="1" w:after="100" w:afterAutospacing="1" w:line="480" w:lineRule="auto"/>
        <w:ind w:left="720" w:hanging="720"/>
        <w:rPr>
          <w:rFonts w:ascii="Times New Roman" w:hAnsi="Times New Roman"/>
          <w:color w:val="000000"/>
          <w:sz w:val="24"/>
          <w:szCs w:val="24"/>
        </w:rPr>
      </w:pPr>
      <w:r w:rsidRPr="004268B7">
        <w:rPr>
          <w:rFonts w:ascii="Times New Roman" w:hAnsi="Times New Roman"/>
          <w:color w:val="000000"/>
          <w:sz w:val="24"/>
          <w:szCs w:val="24"/>
        </w:rPr>
        <w:t>Contractor, F. J. (2021). The world economy will need even more globalization in the post-pandemic 2021 decade. Journal of International Business Studies, 1-16.</w:t>
      </w:r>
    </w:p>
    <w:p w14:paraId="228B1F26" w14:textId="62F12BBE" w:rsidR="00CF11B8" w:rsidRPr="004268B7" w:rsidRDefault="00CF11B8" w:rsidP="004268B7">
      <w:pPr>
        <w:spacing w:before="100" w:beforeAutospacing="1" w:after="100" w:afterAutospacing="1" w:line="480" w:lineRule="auto"/>
        <w:ind w:left="720" w:hanging="720"/>
        <w:rPr>
          <w:rFonts w:ascii="Times New Roman" w:hAnsi="Times New Roman"/>
          <w:color w:val="000000"/>
          <w:sz w:val="24"/>
          <w:szCs w:val="24"/>
        </w:rPr>
      </w:pPr>
      <w:r w:rsidRPr="004268B7">
        <w:rPr>
          <w:rFonts w:ascii="Times New Roman" w:hAnsi="Times New Roman"/>
          <w:color w:val="000000"/>
          <w:sz w:val="24"/>
          <w:szCs w:val="24"/>
        </w:rPr>
        <w:t>Lu, F. (2018). China–US Trade Disputes in 2018: An Overview. China &amp; World Economy, 26(5), 83-103.</w:t>
      </w:r>
    </w:p>
    <w:p w14:paraId="5927F2E9" w14:textId="5BFC5133" w:rsidR="00CF11B8" w:rsidRPr="004268B7" w:rsidRDefault="00CF11B8" w:rsidP="004268B7">
      <w:pPr>
        <w:spacing w:before="100" w:beforeAutospacing="1" w:after="100" w:afterAutospacing="1" w:line="480" w:lineRule="auto"/>
        <w:ind w:left="720" w:hanging="720"/>
        <w:rPr>
          <w:rFonts w:ascii="Times New Roman" w:hAnsi="Times New Roman"/>
          <w:color w:val="000000"/>
          <w:sz w:val="24"/>
          <w:szCs w:val="24"/>
        </w:rPr>
      </w:pPr>
      <w:r w:rsidRPr="004268B7">
        <w:rPr>
          <w:rFonts w:ascii="Times New Roman" w:hAnsi="Times New Roman"/>
          <w:color w:val="000000"/>
          <w:sz w:val="24"/>
          <w:szCs w:val="24"/>
        </w:rPr>
        <w:t>Siddiqui, K. (2020). The US Dollar and the World Economy: A critical review. Athens Journal of Business &amp; Economics, 6(1), 21-44.</w:t>
      </w:r>
    </w:p>
    <w:p w14:paraId="79C3EDC3" w14:textId="07E64701" w:rsidR="004268B7" w:rsidRPr="004268B7" w:rsidRDefault="004268B7" w:rsidP="004268B7">
      <w:pPr>
        <w:spacing w:before="100" w:beforeAutospacing="1" w:after="100" w:afterAutospacing="1" w:line="480" w:lineRule="auto"/>
        <w:ind w:left="720" w:hanging="720"/>
        <w:rPr>
          <w:rFonts w:ascii="Times New Roman" w:hAnsi="Times New Roman"/>
          <w:color w:val="000000"/>
          <w:sz w:val="24"/>
          <w:szCs w:val="24"/>
        </w:rPr>
      </w:pPr>
      <w:r w:rsidRPr="004268B7">
        <w:rPr>
          <w:rFonts w:ascii="Times New Roman" w:hAnsi="Times New Roman"/>
          <w:color w:val="000000"/>
          <w:sz w:val="24"/>
          <w:szCs w:val="24"/>
        </w:rPr>
        <w:t>Wang, Z., &amp; Sun, Z. (2021). From globalization to regionalization: The United States, China, and the post-Covid-19 world economic order. Journal of Chinese Political Science, 26(1), 69-87.</w:t>
      </w:r>
    </w:p>
    <w:p w14:paraId="283EAFEE" w14:textId="184941D4" w:rsidR="004268B7" w:rsidRPr="004268B7" w:rsidRDefault="004268B7" w:rsidP="004268B7">
      <w:pPr>
        <w:spacing w:before="100" w:beforeAutospacing="1" w:after="100" w:afterAutospacing="1" w:line="480" w:lineRule="auto"/>
        <w:ind w:left="720" w:hanging="720"/>
        <w:rPr>
          <w:rFonts w:ascii="Times New Roman" w:hAnsi="Times New Roman"/>
          <w:color w:val="000000"/>
          <w:sz w:val="24"/>
          <w:szCs w:val="24"/>
        </w:rPr>
      </w:pPr>
      <w:r w:rsidRPr="004268B7">
        <w:rPr>
          <w:rFonts w:ascii="Times New Roman" w:hAnsi="Times New Roman"/>
          <w:color w:val="000000"/>
          <w:sz w:val="24"/>
          <w:szCs w:val="24"/>
        </w:rPr>
        <w:t>White, N. D. (2019). Ending the US embargo of Cuba: international law in dispute. Journal of Latin American Studies.</w:t>
      </w:r>
    </w:p>
    <w:p w14:paraId="4D2F1C9F" w14:textId="77777777" w:rsidR="00CF11B8" w:rsidRPr="00CF11B8" w:rsidRDefault="00CF11B8" w:rsidP="00CF11B8">
      <w:pPr>
        <w:spacing w:before="100" w:beforeAutospacing="1" w:after="100" w:afterAutospacing="1"/>
        <w:rPr>
          <w:rFonts w:ascii="Times New Roman" w:hAnsi="Times New Roman"/>
          <w:b/>
          <w:color w:val="000000"/>
          <w:sz w:val="24"/>
          <w:szCs w:val="24"/>
        </w:rPr>
      </w:pPr>
    </w:p>
    <w:p w14:paraId="3ABABCCE" w14:textId="77777777" w:rsidR="00AC2BDC" w:rsidRDefault="00AC2BDC" w:rsidP="00B10106">
      <w:pPr>
        <w:spacing w:before="100" w:beforeAutospacing="1" w:after="100" w:afterAutospacing="1"/>
        <w:rPr>
          <w:rFonts w:ascii="Times New Roman" w:hAnsi="Times New Roman"/>
          <w:color w:val="000000"/>
          <w:sz w:val="24"/>
          <w:szCs w:val="24"/>
        </w:rPr>
      </w:pPr>
    </w:p>
    <w:p w14:paraId="321BD10B" w14:textId="77777777" w:rsidR="00AC2BDC" w:rsidRDefault="00AC2BDC" w:rsidP="00B10106">
      <w:pPr>
        <w:spacing w:before="100" w:beforeAutospacing="1" w:after="100" w:afterAutospacing="1"/>
        <w:rPr>
          <w:rFonts w:ascii="Times New Roman" w:hAnsi="Times New Roman"/>
          <w:color w:val="000000"/>
          <w:sz w:val="24"/>
          <w:szCs w:val="24"/>
        </w:rPr>
      </w:pPr>
    </w:p>
    <w:p w14:paraId="62A38B20" w14:textId="77777777" w:rsidR="00AC2BDC" w:rsidRDefault="00AC2BDC" w:rsidP="00B10106">
      <w:pPr>
        <w:spacing w:before="100" w:beforeAutospacing="1" w:after="100" w:afterAutospacing="1"/>
        <w:rPr>
          <w:rFonts w:ascii="Times New Roman" w:hAnsi="Times New Roman"/>
          <w:color w:val="000000"/>
          <w:sz w:val="24"/>
          <w:szCs w:val="24"/>
        </w:rPr>
      </w:pPr>
    </w:p>
    <w:p w14:paraId="75C1A73E" w14:textId="77777777" w:rsidR="00AC2BDC" w:rsidRDefault="00AC2BDC" w:rsidP="00B10106">
      <w:pPr>
        <w:spacing w:before="100" w:beforeAutospacing="1" w:after="100" w:afterAutospacing="1"/>
        <w:rPr>
          <w:rFonts w:ascii="Times New Roman" w:hAnsi="Times New Roman"/>
          <w:color w:val="000000"/>
          <w:sz w:val="24"/>
          <w:szCs w:val="24"/>
        </w:rPr>
      </w:pPr>
    </w:p>
    <w:p w14:paraId="45A088D2" w14:textId="77777777" w:rsidR="00AC2BDC" w:rsidRDefault="00AC2BDC" w:rsidP="00B10106">
      <w:pPr>
        <w:spacing w:before="100" w:beforeAutospacing="1" w:after="100" w:afterAutospacing="1"/>
        <w:rPr>
          <w:rFonts w:ascii="Times New Roman" w:hAnsi="Times New Roman"/>
          <w:color w:val="000000"/>
          <w:sz w:val="24"/>
          <w:szCs w:val="24"/>
        </w:rPr>
      </w:pPr>
    </w:p>
    <w:p w14:paraId="34FE3ED8" w14:textId="77777777" w:rsidR="00AC2BDC" w:rsidRDefault="00AC2BDC" w:rsidP="00B10106">
      <w:pPr>
        <w:spacing w:before="100" w:beforeAutospacing="1" w:after="100" w:afterAutospacing="1"/>
        <w:rPr>
          <w:rFonts w:ascii="Times New Roman" w:hAnsi="Times New Roman"/>
          <w:color w:val="000000"/>
          <w:sz w:val="24"/>
          <w:szCs w:val="24"/>
        </w:rPr>
      </w:pPr>
    </w:p>
    <w:p w14:paraId="400467D9" w14:textId="77777777" w:rsidR="00AC2BDC" w:rsidRDefault="00AC2BDC" w:rsidP="00B10106">
      <w:pPr>
        <w:spacing w:before="100" w:beforeAutospacing="1" w:after="100" w:afterAutospacing="1"/>
        <w:rPr>
          <w:rFonts w:ascii="Times New Roman" w:hAnsi="Times New Roman"/>
          <w:color w:val="000000"/>
          <w:sz w:val="24"/>
          <w:szCs w:val="24"/>
        </w:rPr>
      </w:pPr>
    </w:p>
    <w:p w14:paraId="13F2F333" w14:textId="77777777" w:rsidR="00AC2BDC" w:rsidRDefault="00AC2BDC" w:rsidP="00B10106">
      <w:pPr>
        <w:spacing w:before="100" w:beforeAutospacing="1" w:after="100" w:afterAutospacing="1"/>
        <w:rPr>
          <w:rFonts w:ascii="Times New Roman" w:hAnsi="Times New Roman"/>
          <w:color w:val="000000"/>
          <w:sz w:val="24"/>
          <w:szCs w:val="24"/>
        </w:rPr>
      </w:pPr>
    </w:p>
    <w:p w14:paraId="4EC7AB92" w14:textId="77777777" w:rsidR="00AC2BDC" w:rsidRDefault="00AC2BDC" w:rsidP="00B10106">
      <w:pPr>
        <w:spacing w:before="100" w:beforeAutospacing="1" w:after="100" w:afterAutospacing="1"/>
        <w:rPr>
          <w:rFonts w:ascii="Times New Roman" w:hAnsi="Times New Roman"/>
          <w:color w:val="000000"/>
          <w:sz w:val="24"/>
          <w:szCs w:val="24"/>
        </w:rPr>
      </w:pPr>
    </w:p>
    <w:p w14:paraId="7AAB1908" w14:textId="77777777" w:rsidR="00AC2BDC" w:rsidRDefault="00AC2BDC" w:rsidP="00B10106">
      <w:pPr>
        <w:spacing w:before="100" w:beforeAutospacing="1" w:after="100" w:afterAutospacing="1"/>
        <w:rPr>
          <w:rFonts w:ascii="Times New Roman" w:hAnsi="Times New Roman"/>
          <w:color w:val="000000"/>
          <w:sz w:val="24"/>
          <w:szCs w:val="24"/>
        </w:rPr>
      </w:pPr>
    </w:p>
    <w:p w14:paraId="5343CFBE" w14:textId="77777777" w:rsidR="00AC2BDC" w:rsidRDefault="00AC2BDC" w:rsidP="00B10106">
      <w:pPr>
        <w:spacing w:before="100" w:beforeAutospacing="1" w:after="100" w:afterAutospacing="1"/>
        <w:rPr>
          <w:rFonts w:ascii="Times New Roman" w:hAnsi="Times New Roman"/>
          <w:color w:val="000000"/>
          <w:sz w:val="24"/>
          <w:szCs w:val="24"/>
        </w:rPr>
      </w:pPr>
    </w:p>
    <w:p w14:paraId="7F1C420B" w14:textId="77777777" w:rsidR="00AC2BDC" w:rsidRDefault="00AC2BDC" w:rsidP="00B10106">
      <w:pPr>
        <w:spacing w:before="100" w:beforeAutospacing="1" w:after="100" w:afterAutospacing="1"/>
        <w:rPr>
          <w:rFonts w:ascii="Times New Roman" w:hAnsi="Times New Roman"/>
          <w:color w:val="000000"/>
          <w:sz w:val="24"/>
          <w:szCs w:val="24"/>
        </w:rPr>
      </w:pPr>
    </w:p>
    <w:p w14:paraId="05C64154" w14:textId="77777777" w:rsidR="00AC2BDC" w:rsidRDefault="00AC2BDC" w:rsidP="00B10106">
      <w:pPr>
        <w:spacing w:before="100" w:beforeAutospacing="1" w:after="100" w:afterAutospacing="1"/>
        <w:rPr>
          <w:rFonts w:ascii="Times New Roman" w:hAnsi="Times New Roman"/>
          <w:color w:val="000000"/>
          <w:sz w:val="24"/>
          <w:szCs w:val="24"/>
        </w:rPr>
      </w:pPr>
    </w:p>
    <w:p w14:paraId="188B3F35" w14:textId="77777777" w:rsidR="00AC2BDC" w:rsidRDefault="00AC2BDC" w:rsidP="00B10106">
      <w:pPr>
        <w:spacing w:before="100" w:beforeAutospacing="1" w:after="100" w:afterAutospacing="1"/>
        <w:rPr>
          <w:rFonts w:ascii="Times New Roman" w:hAnsi="Times New Roman"/>
          <w:color w:val="000000"/>
          <w:sz w:val="24"/>
          <w:szCs w:val="24"/>
        </w:rPr>
      </w:pPr>
    </w:p>
    <w:p w14:paraId="19A936A3" w14:textId="77777777" w:rsidR="00AC2BDC" w:rsidRDefault="00AC2BDC" w:rsidP="00B10106">
      <w:pPr>
        <w:spacing w:before="100" w:beforeAutospacing="1" w:after="100" w:afterAutospacing="1"/>
        <w:rPr>
          <w:rFonts w:ascii="Times New Roman" w:hAnsi="Times New Roman"/>
          <w:color w:val="000000"/>
          <w:sz w:val="24"/>
          <w:szCs w:val="24"/>
        </w:rPr>
      </w:pPr>
    </w:p>
    <w:p w14:paraId="59C97F31" w14:textId="77777777" w:rsidR="00AC2BDC" w:rsidRDefault="00AC2BDC" w:rsidP="00B10106">
      <w:pPr>
        <w:spacing w:before="100" w:beforeAutospacing="1" w:after="100" w:afterAutospacing="1"/>
        <w:rPr>
          <w:rFonts w:ascii="Times New Roman" w:hAnsi="Times New Roman"/>
          <w:color w:val="000000"/>
          <w:sz w:val="24"/>
          <w:szCs w:val="24"/>
        </w:rPr>
      </w:pPr>
    </w:p>
    <w:p w14:paraId="7625CD50" w14:textId="77777777" w:rsidR="00AC2BDC" w:rsidRDefault="00AC2BDC" w:rsidP="00B10106">
      <w:pPr>
        <w:spacing w:before="100" w:beforeAutospacing="1" w:after="100" w:afterAutospacing="1"/>
        <w:rPr>
          <w:rFonts w:ascii="Times New Roman" w:hAnsi="Times New Roman"/>
          <w:color w:val="000000"/>
          <w:sz w:val="24"/>
          <w:szCs w:val="24"/>
        </w:rPr>
      </w:pPr>
    </w:p>
    <w:p w14:paraId="4683AEAD" w14:textId="77777777" w:rsidR="00AC2BDC" w:rsidRDefault="00AC2BDC" w:rsidP="00B10106">
      <w:pPr>
        <w:spacing w:before="100" w:beforeAutospacing="1" w:after="100" w:afterAutospacing="1"/>
        <w:rPr>
          <w:rFonts w:ascii="Times New Roman" w:hAnsi="Times New Roman"/>
          <w:color w:val="000000"/>
          <w:sz w:val="24"/>
          <w:szCs w:val="24"/>
        </w:rPr>
      </w:pPr>
    </w:p>
    <w:p w14:paraId="2466B920" w14:textId="77777777" w:rsidR="00AC2BDC" w:rsidRDefault="00AC2BDC" w:rsidP="00B10106">
      <w:pPr>
        <w:spacing w:before="100" w:beforeAutospacing="1" w:after="100" w:afterAutospacing="1"/>
        <w:rPr>
          <w:rFonts w:ascii="Times New Roman" w:hAnsi="Times New Roman"/>
          <w:color w:val="000000"/>
          <w:sz w:val="24"/>
          <w:szCs w:val="24"/>
        </w:rPr>
      </w:pPr>
    </w:p>
    <w:p w14:paraId="275CC688" w14:textId="74776B92" w:rsidR="00B10106" w:rsidRPr="00AC2BDC" w:rsidRDefault="00B10106" w:rsidP="00B10106">
      <w:pPr>
        <w:spacing w:before="100" w:beforeAutospacing="1" w:after="100" w:afterAutospacing="1"/>
        <w:rPr>
          <w:rFonts w:ascii="Times New Roman" w:hAnsi="Times New Roman"/>
          <w:color w:val="000000"/>
          <w:sz w:val="24"/>
          <w:szCs w:val="24"/>
        </w:rPr>
      </w:pPr>
      <w:r w:rsidRPr="00AC2BDC">
        <w:rPr>
          <w:rFonts w:ascii="Times New Roman" w:hAnsi="Times New Roman"/>
          <w:color w:val="000000"/>
          <w:sz w:val="24"/>
          <w:szCs w:val="24"/>
        </w:rPr>
        <w:t>Answer in 150 words or more (max 200words)</w:t>
      </w:r>
    </w:p>
    <w:p w14:paraId="1F1AAA12" w14:textId="6D6A7022" w:rsidR="00B10106" w:rsidRPr="00AC2BDC" w:rsidRDefault="00B10106" w:rsidP="00B10106">
      <w:pPr>
        <w:spacing w:before="100" w:beforeAutospacing="1" w:after="100" w:afterAutospacing="1"/>
        <w:rPr>
          <w:rFonts w:ascii="Times New Roman" w:hAnsi="Times New Roman"/>
          <w:color w:val="000000"/>
          <w:sz w:val="24"/>
          <w:szCs w:val="24"/>
        </w:rPr>
      </w:pPr>
      <w:r w:rsidRPr="00AC2BDC">
        <w:rPr>
          <w:rFonts w:ascii="Times New Roman" w:hAnsi="Times New Roman"/>
          <w:color w:val="000000"/>
          <w:sz w:val="24"/>
          <w:szCs w:val="24"/>
        </w:rPr>
        <w:t>9. Compare and contrast the impact of coronavirus crisis on the economy and business in the two largest world economies - the US and China. How economic and political system of these countries influenced it? Use a few examples to illustrate your points.</w:t>
      </w:r>
    </w:p>
    <w:p w14:paraId="5CFB43BD" w14:textId="77777777" w:rsidR="00B10106" w:rsidRPr="00AC2BDC" w:rsidRDefault="00B10106" w:rsidP="00B10106">
      <w:pPr>
        <w:pStyle w:val="ListParagraph"/>
        <w:keepLines/>
        <w:suppressAutoHyphens/>
        <w:autoSpaceDE w:val="0"/>
        <w:autoSpaceDN w:val="0"/>
        <w:adjustRightInd w:val="0"/>
        <w:ind w:left="0"/>
        <w:rPr>
          <w:rFonts w:ascii="Times New Roman" w:hAnsi="Times New Roman"/>
          <w:sz w:val="24"/>
          <w:szCs w:val="24"/>
        </w:rPr>
      </w:pPr>
    </w:p>
    <w:p w14:paraId="2E628347" w14:textId="77777777" w:rsidR="00B10106" w:rsidRPr="00AC2BDC" w:rsidRDefault="00B10106" w:rsidP="00B10106">
      <w:pPr>
        <w:pStyle w:val="ListParagraph"/>
        <w:keepLines/>
        <w:suppressAutoHyphens/>
        <w:autoSpaceDE w:val="0"/>
        <w:autoSpaceDN w:val="0"/>
        <w:adjustRightInd w:val="0"/>
        <w:ind w:left="0"/>
        <w:rPr>
          <w:rFonts w:ascii="Times New Roman" w:hAnsi="Times New Roman"/>
          <w:sz w:val="24"/>
          <w:szCs w:val="24"/>
        </w:rPr>
      </w:pPr>
      <w:r w:rsidRPr="00AC2BDC">
        <w:rPr>
          <w:rFonts w:ascii="Times New Roman" w:hAnsi="Times New Roman"/>
          <w:sz w:val="24"/>
          <w:szCs w:val="24"/>
        </w:rPr>
        <w:t xml:space="preserve">1.  The level of economic globalization (or global exposure) can be measured not only for countries’ economies but also for individual firms. What specific metrics you would use to do it? Please provide 2-3 examples of US-based firms with a </w:t>
      </w:r>
      <w:r w:rsidRPr="00AC2BDC">
        <w:rPr>
          <w:rFonts w:ascii="Times New Roman" w:hAnsi="Times New Roman"/>
          <w:i/>
          <w:sz w:val="24"/>
          <w:szCs w:val="24"/>
        </w:rPr>
        <w:t>high</w:t>
      </w:r>
      <w:r w:rsidRPr="00AC2BDC">
        <w:rPr>
          <w:rFonts w:ascii="Times New Roman" w:hAnsi="Times New Roman"/>
          <w:sz w:val="24"/>
          <w:szCs w:val="24"/>
        </w:rPr>
        <w:t xml:space="preserve"> level of global exposure and 2-3 examples of US-based firms with a </w:t>
      </w:r>
      <w:r w:rsidRPr="00AC2BDC">
        <w:rPr>
          <w:rFonts w:ascii="Times New Roman" w:hAnsi="Times New Roman"/>
          <w:i/>
          <w:sz w:val="24"/>
          <w:szCs w:val="24"/>
        </w:rPr>
        <w:t>low</w:t>
      </w:r>
      <w:r w:rsidRPr="00AC2BDC">
        <w:rPr>
          <w:rFonts w:ascii="Times New Roman" w:hAnsi="Times New Roman"/>
          <w:sz w:val="24"/>
          <w:szCs w:val="24"/>
        </w:rPr>
        <w:t xml:space="preserve"> level of global exposure.</w:t>
      </w:r>
    </w:p>
    <w:p w14:paraId="1452F790" w14:textId="77777777" w:rsidR="00B10106" w:rsidRPr="00AC2BDC" w:rsidRDefault="00B10106" w:rsidP="00B10106">
      <w:pPr>
        <w:pStyle w:val="ListParagraph"/>
        <w:keepLines/>
        <w:suppressAutoHyphens/>
        <w:autoSpaceDE w:val="0"/>
        <w:autoSpaceDN w:val="0"/>
        <w:adjustRightInd w:val="0"/>
        <w:ind w:left="0"/>
        <w:rPr>
          <w:rFonts w:ascii="Times New Roman" w:hAnsi="Times New Roman"/>
          <w:sz w:val="24"/>
          <w:szCs w:val="24"/>
        </w:rPr>
      </w:pPr>
    </w:p>
    <w:p w14:paraId="4DF00EB4" w14:textId="77777777" w:rsidR="00B10106" w:rsidRPr="00AC2BDC" w:rsidRDefault="00B10106" w:rsidP="00B10106">
      <w:pPr>
        <w:tabs>
          <w:tab w:val="left" w:pos="540"/>
        </w:tabs>
        <w:autoSpaceDE w:val="0"/>
        <w:autoSpaceDN w:val="0"/>
        <w:adjustRightInd w:val="0"/>
        <w:rPr>
          <w:rFonts w:ascii="Times New Roman" w:hAnsi="Times New Roman"/>
          <w:color w:val="000000"/>
          <w:sz w:val="24"/>
          <w:szCs w:val="24"/>
        </w:rPr>
      </w:pPr>
      <w:r w:rsidRPr="00AC2BDC">
        <w:rPr>
          <w:rFonts w:ascii="Times New Roman" w:hAnsi="Times New Roman"/>
          <w:color w:val="000000"/>
          <w:sz w:val="24"/>
          <w:szCs w:val="24"/>
        </w:rPr>
        <w:t xml:space="preserve">12.  What measures can be used by a globally operating US-based manufacturing company facing a long-term </w:t>
      </w:r>
      <w:r w:rsidRPr="00AC2BDC">
        <w:rPr>
          <w:rFonts w:ascii="Times New Roman" w:hAnsi="Times New Roman"/>
          <w:i/>
          <w:color w:val="000000"/>
          <w:sz w:val="24"/>
          <w:szCs w:val="24"/>
        </w:rPr>
        <w:t>depreciation</w:t>
      </w:r>
      <w:r w:rsidRPr="00AC2BDC">
        <w:rPr>
          <w:rFonts w:ascii="Times New Roman" w:hAnsi="Times New Roman"/>
          <w:color w:val="000000"/>
          <w:sz w:val="24"/>
          <w:szCs w:val="24"/>
        </w:rPr>
        <w:t xml:space="preserve"> of the US dollar? </w:t>
      </w:r>
    </w:p>
    <w:p w14:paraId="0D70DC7F" w14:textId="77777777" w:rsidR="00B10106" w:rsidRPr="00AC2BDC" w:rsidRDefault="00B10106" w:rsidP="00B10106">
      <w:pPr>
        <w:pStyle w:val="ListParagraph"/>
        <w:keepLines/>
        <w:suppressAutoHyphens/>
        <w:autoSpaceDE w:val="0"/>
        <w:autoSpaceDN w:val="0"/>
        <w:adjustRightInd w:val="0"/>
        <w:ind w:left="0"/>
        <w:rPr>
          <w:rFonts w:ascii="Times New Roman" w:hAnsi="Times New Roman"/>
          <w:sz w:val="24"/>
          <w:szCs w:val="24"/>
        </w:rPr>
      </w:pPr>
    </w:p>
    <w:p w14:paraId="3DC7A417" w14:textId="77777777" w:rsidR="00B10106" w:rsidRPr="00AC2BDC" w:rsidRDefault="00B10106" w:rsidP="00B10106">
      <w:pPr>
        <w:rPr>
          <w:rFonts w:ascii="Times New Roman" w:hAnsi="Times New Roman"/>
          <w:sz w:val="24"/>
          <w:szCs w:val="24"/>
        </w:rPr>
      </w:pPr>
      <w:r w:rsidRPr="00AC2BDC">
        <w:rPr>
          <w:rFonts w:ascii="Times New Roman" w:hAnsi="Times New Roman"/>
          <w:sz w:val="24"/>
          <w:szCs w:val="24"/>
        </w:rPr>
        <w:t>5. In the last four years the US has been engaged in a tariff war with China. What was this war about? In the US economy, who gained and who lost as a result of this war so far?</w:t>
      </w:r>
    </w:p>
    <w:p w14:paraId="2EEEE9C9" w14:textId="77777777" w:rsidR="00B10106" w:rsidRPr="00AC2BDC" w:rsidRDefault="00B10106" w:rsidP="00B10106">
      <w:pPr>
        <w:rPr>
          <w:rFonts w:ascii="Times New Roman" w:hAnsi="Times New Roman"/>
          <w:sz w:val="24"/>
          <w:szCs w:val="24"/>
        </w:rPr>
      </w:pPr>
    </w:p>
    <w:p w14:paraId="1E8B9F49" w14:textId="77777777" w:rsidR="00B10106" w:rsidRPr="00AC2BDC" w:rsidRDefault="00B10106" w:rsidP="00B10106">
      <w:pPr>
        <w:rPr>
          <w:rFonts w:ascii="Times New Roman" w:hAnsi="Times New Roman"/>
          <w:color w:val="000000"/>
          <w:sz w:val="24"/>
          <w:szCs w:val="24"/>
        </w:rPr>
      </w:pPr>
      <w:r w:rsidRPr="00AC2BDC">
        <w:rPr>
          <w:rFonts w:ascii="Times New Roman" w:hAnsi="Times New Roman"/>
          <w:color w:val="000000"/>
          <w:sz w:val="24"/>
          <w:szCs w:val="24"/>
        </w:rPr>
        <w:t xml:space="preserve">8. What US-made goods would you consider for export to Cuba if and when the US trade embargo for this country is lifted? Give 2-3 examples. What </w:t>
      </w:r>
      <w:r w:rsidRPr="00AC2BDC">
        <w:rPr>
          <w:rFonts w:ascii="Times New Roman" w:hAnsi="Times New Roman"/>
          <w:i/>
          <w:color w:val="000000"/>
          <w:sz w:val="24"/>
          <w:szCs w:val="24"/>
        </w:rPr>
        <w:t>logistical</w:t>
      </w:r>
      <w:r w:rsidRPr="00AC2BDC">
        <w:rPr>
          <w:rFonts w:ascii="Times New Roman" w:hAnsi="Times New Roman"/>
          <w:color w:val="000000"/>
          <w:sz w:val="24"/>
          <w:szCs w:val="24"/>
        </w:rPr>
        <w:t xml:space="preserve">, </w:t>
      </w:r>
      <w:r w:rsidRPr="00AC2BDC">
        <w:rPr>
          <w:rFonts w:ascii="Times New Roman" w:hAnsi="Times New Roman"/>
          <w:i/>
          <w:color w:val="000000"/>
          <w:sz w:val="24"/>
          <w:szCs w:val="24"/>
        </w:rPr>
        <w:t>insurance</w:t>
      </w:r>
      <w:r w:rsidRPr="00AC2BDC">
        <w:rPr>
          <w:rFonts w:ascii="Times New Roman" w:hAnsi="Times New Roman"/>
          <w:color w:val="000000"/>
          <w:sz w:val="24"/>
          <w:szCs w:val="24"/>
        </w:rPr>
        <w:t xml:space="preserve"> and </w:t>
      </w:r>
      <w:r w:rsidRPr="00AC2BDC">
        <w:rPr>
          <w:rFonts w:ascii="Times New Roman" w:hAnsi="Times New Roman"/>
          <w:i/>
          <w:color w:val="000000"/>
          <w:sz w:val="24"/>
          <w:szCs w:val="24"/>
        </w:rPr>
        <w:t>payment</w:t>
      </w:r>
      <w:r w:rsidRPr="00AC2BDC">
        <w:rPr>
          <w:rFonts w:ascii="Times New Roman" w:hAnsi="Times New Roman"/>
          <w:color w:val="000000"/>
          <w:sz w:val="24"/>
          <w:szCs w:val="24"/>
        </w:rPr>
        <w:t xml:space="preserve"> arrangements would you use for actual exporting there?  For logistical an insurance arrangement(s) refer to INCOTERMS table selection(s). Be sure to briefly justify your choices.</w:t>
      </w:r>
    </w:p>
    <w:p w14:paraId="7BA2DA08" w14:textId="77777777" w:rsidR="00EF4ADB" w:rsidRPr="00AC2BDC" w:rsidRDefault="00F10E2E"/>
    <w:sectPr w:rsidR="00EF4ADB" w:rsidRPr="00AC2BDC" w:rsidSect="00AC2B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150BA" w14:textId="77777777" w:rsidR="00F10E2E" w:rsidRDefault="00F10E2E" w:rsidP="00AC2BDC">
      <w:r>
        <w:separator/>
      </w:r>
    </w:p>
  </w:endnote>
  <w:endnote w:type="continuationSeparator" w:id="0">
    <w:p w14:paraId="7F5C0AFF" w14:textId="77777777" w:rsidR="00F10E2E" w:rsidRDefault="00F10E2E" w:rsidP="00A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77623" w14:textId="77777777" w:rsidR="00F10E2E" w:rsidRDefault="00F10E2E" w:rsidP="00AC2BDC">
      <w:r>
        <w:separator/>
      </w:r>
    </w:p>
  </w:footnote>
  <w:footnote w:type="continuationSeparator" w:id="0">
    <w:p w14:paraId="723DEA53" w14:textId="77777777" w:rsidR="00F10E2E" w:rsidRDefault="00F10E2E" w:rsidP="00AC2B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7794" w14:textId="4652ACA4" w:rsidR="00AC2BDC" w:rsidRPr="00AC2BDC" w:rsidRDefault="00AC2BDC">
    <w:pPr>
      <w:pStyle w:val="Header"/>
      <w:jc w:val="right"/>
      <w:rPr>
        <w:rFonts w:ascii="Times New Roman" w:hAnsi="Times New Roman"/>
        <w:sz w:val="24"/>
      </w:rPr>
    </w:pPr>
    <w:r w:rsidRPr="00AC2BDC">
      <w:rPr>
        <w:rFonts w:ascii="Times New Roman" w:hAnsi="Times New Roman"/>
        <w:sz w:val="24"/>
      </w:rPr>
      <w:t>ECONOMICS</w:t>
    </w:r>
    <w:r w:rsidRPr="00AC2BDC">
      <w:rPr>
        <w:rFonts w:ascii="Times New Roman" w:hAnsi="Times New Roman"/>
        <w:sz w:val="24"/>
      </w:rPr>
      <w:tab/>
    </w:r>
    <w:r w:rsidRPr="00AC2BDC">
      <w:rPr>
        <w:rFonts w:ascii="Times New Roman" w:hAnsi="Times New Roman"/>
        <w:sz w:val="24"/>
      </w:rPr>
      <w:tab/>
    </w:r>
    <w:sdt>
      <w:sdtPr>
        <w:rPr>
          <w:rFonts w:ascii="Times New Roman" w:hAnsi="Times New Roman"/>
          <w:sz w:val="24"/>
        </w:rPr>
        <w:id w:val="907265335"/>
        <w:docPartObj>
          <w:docPartGallery w:val="Page Numbers (Top of Page)"/>
          <w:docPartUnique/>
        </w:docPartObj>
      </w:sdtPr>
      <w:sdtEndPr>
        <w:rPr>
          <w:noProof/>
        </w:rPr>
      </w:sdtEndPr>
      <w:sdtContent>
        <w:r w:rsidRPr="00AC2BDC">
          <w:rPr>
            <w:rFonts w:ascii="Times New Roman" w:hAnsi="Times New Roman"/>
            <w:sz w:val="24"/>
          </w:rPr>
          <w:fldChar w:fldCharType="begin"/>
        </w:r>
        <w:r w:rsidRPr="00AC2BDC">
          <w:rPr>
            <w:rFonts w:ascii="Times New Roman" w:hAnsi="Times New Roman"/>
            <w:sz w:val="24"/>
          </w:rPr>
          <w:instrText xml:space="preserve"> PAGE   \* MERGEFORMAT </w:instrText>
        </w:r>
        <w:r w:rsidRPr="00AC2BDC">
          <w:rPr>
            <w:rFonts w:ascii="Times New Roman" w:hAnsi="Times New Roman"/>
            <w:sz w:val="24"/>
          </w:rPr>
          <w:fldChar w:fldCharType="separate"/>
        </w:r>
        <w:r w:rsidR="006814B9">
          <w:rPr>
            <w:rFonts w:ascii="Times New Roman" w:hAnsi="Times New Roman"/>
            <w:noProof/>
            <w:sz w:val="24"/>
          </w:rPr>
          <w:t>4</w:t>
        </w:r>
        <w:r w:rsidRPr="00AC2BDC">
          <w:rPr>
            <w:rFonts w:ascii="Times New Roman" w:hAnsi="Times New Roman"/>
            <w:noProof/>
            <w:sz w:val="24"/>
          </w:rPr>
          <w:fldChar w:fldCharType="end"/>
        </w:r>
      </w:sdtContent>
    </w:sdt>
  </w:p>
  <w:p w14:paraId="5A84F288" w14:textId="77777777" w:rsidR="00AC2BDC" w:rsidRDefault="00AC2B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7F54" w14:textId="4237EB41" w:rsidR="00AC2BDC" w:rsidRPr="00AC2BDC" w:rsidRDefault="00AC2BDC">
    <w:pPr>
      <w:pStyle w:val="Header"/>
      <w:rPr>
        <w:rFonts w:ascii="Times New Roman" w:hAnsi="Times New Roman"/>
        <w:sz w:val="24"/>
      </w:rPr>
    </w:pPr>
    <w:r w:rsidRPr="00AC2BDC">
      <w:rPr>
        <w:rFonts w:ascii="Times New Roman" w:hAnsi="Times New Roman"/>
        <w:sz w:val="24"/>
      </w:rPr>
      <w:t>Running Head: ECONOMICS</w:t>
    </w:r>
    <w:r w:rsidRPr="00AC2BDC">
      <w:rPr>
        <w:rFonts w:ascii="Times New Roman" w:hAnsi="Times New Roman"/>
        <w:sz w:val="24"/>
      </w:rPr>
      <w:tab/>
    </w:r>
    <w:r w:rsidRPr="00AC2BDC">
      <w:rPr>
        <w:rFonts w:ascii="Times New Roman" w:hAnsi="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06"/>
    <w:rsid w:val="00082E31"/>
    <w:rsid w:val="000F5B41"/>
    <w:rsid w:val="00132F7D"/>
    <w:rsid w:val="001433E2"/>
    <w:rsid w:val="003C6C83"/>
    <w:rsid w:val="004268B7"/>
    <w:rsid w:val="00584A04"/>
    <w:rsid w:val="005933EB"/>
    <w:rsid w:val="00607954"/>
    <w:rsid w:val="006814B9"/>
    <w:rsid w:val="006D70CA"/>
    <w:rsid w:val="008C2FFD"/>
    <w:rsid w:val="008D6221"/>
    <w:rsid w:val="00AC2BDC"/>
    <w:rsid w:val="00B10106"/>
    <w:rsid w:val="00B60D03"/>
    <w:rsid w:val="00BD67E8"/>
    <w:rsid w:val="00CC13CB"/>
    <w:rsid w:val="00CD23A3"/>
    <w:rsid w:val="00CF11B8"/>
    <w:rsid w:val="00E635DC"/>
    <w:rsid w:val="00EE4066"/>
    <w:rsid w:val="00F1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3EC5"/>
  <w15:chartTrackingRefBased/>
  <w15:docId w15:val="{7A021C8A-79C8-6B4A-A5AB-430627ED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06"/>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106"/>
    <w:pPr>
      <w:ind w:left="720"/>
      <w:contextualSpacing/>
    </w:pPr>
  </w:style>
  <w:style w:type="paragraph" w:styleId="Header">
    <w:name w:val="header"/>
    <w:basedOn w:val="Normal"/>
    <w:link w:val="HeaderChar"/>
    <w:uiPriority w:val="99"/>
    <w:unhideWhenUsed/>
    <w:rsid w:val="00AC2BDC"/>
    <w:pPr>
      <w:tabs>
        <w:tab w:val="center" w:pos="4680"/>
        <w:tab w:val="right" w:pos="9360"/>
      </w:tabs>
    </w:pPr>
  </w:style>
  <w:style w:type="character" w:customStyle="1" w:styleId="HeaderChar">
    <w:name w:val="Header Char"/>
    <w:basedOn w:val="DefaultParagraphFont"/>
    <w:link w:val="Header"/>
    <w:uiPriority w:val="99"/>
    <w:rsid w:val="00AC2BDC"/>
    <w:rPr>
      <w:rFonts w:ascii="Arial" w:eastAsia="Times New Roman" w:hAnsi="Arial" w:cs="Times New Roman"/>
      <w:sz w:val="20"/>
      <w:szCs w:val="20"/>
    </w:rPr>
  </w:style>
  <w:style w:type="paragraph" w:styleId="Footer">
    <w:name w:val="footer"/>
    <w:basedOn w:val="Normal"/>
    <w:link w:val="FooterChar"/>
    <w:uiPriority w:val="99"/>
    <w:unhideWhenUsed/>
    <w:rsid w:val="00AC2BDC"/>
    <w:pPr>
      <w:tabs>
        <w:tab w:val="center" w:pos="4680"/>
        <w:tab w:val="right" w:pos="9360"/>
      </w:tabs>
    </w:pPr>
  </w:style>
  <w:style w:type="character" w:customStyle="1" w:styleId="FooterChar">
    <w:name w:val="Footer Char"/>
    <w:basedOn w:val="DefaultParagraphFont"/>
    <w:link w:val="Footer"/>
    <w:uiPriority w:val="99"/>
    <w:rsid w:val="00AC2BDC"/>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Sourinsack,Phonepaseuth</dc:creator>
  <cp:keywords/>
  <dc:description/>
  <cp:lastModifiedBy>waithuki</cp:lastModifiedBy>
  <cp:revision>2</cp:revision>
  <dcterms:created xsi:type="dcterms:W3CDTF">2021-05-06T01:04:00Z</dcterms:created>
  <dcterms:modified xsi:type="dcterms:W3CDTF">2021-05-06T01:04:00Z</dcterms:modified>
</cp:coreProperties>
</file>